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Gonzalez Olga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WM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 DISCOVERY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WM TECHNOLOGY,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MAPS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09/12/2023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09/12/2023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277,125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the number of shares of Class A common stock necessary to cover applicable tax withholding obligations realized upon the vesting of restricted stock units, as well as any related brokerage commission fees.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pursuant to a 10b5-1 trading plan adopted by the Reporting Person on June 14, 2023.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reported is a weighted-average sales price. The shares were sold at prices ranging from $1.4701 to $1.63. The Reporting Person will provide upon request to the SEC, the Issuer or security holder of the Issuer, full information regarding the number of shares sold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Olga Gonzales, by /s/ Ron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Metzger,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63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31" TargetMode="External"/><Relationship Id="rId13" Type="http://schemas.openxmlformats.org/officeDocument/2006/relationships/hyperlink" Target="http://www.sec.gov/cgi-bin/browse-edgar?action=getcompany&amp;CIK=00017794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2023-09-13T15:16:30Z</dcterms:created>
  <dcterms:modified xsi:type="dcterms:W3CDTF">2023-09-13T15:16:30Z</dcterms:modified>
</cp:coreProperties>
</file>