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212024_090204.xml.htm"/>
      <w:bookmarkStart w:id="1" w:name="ksform402212024_0902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Camire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44,189</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0.9403</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708,975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the number of shares of Class A common stock necessary to cover applicable tax withholding obligations realized upon the vesting of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sales price. The shares were sold in multiple transactions at prices ranging from $0.9300 to $0.9510,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Brian Camire,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7363"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3635</Characters>
  <CharactersWithSpaces>4242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